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1E" w:rsidRPr="00A14D2C" w:rsidRDefault="00C15F1E" w:rsidP="00C15F1E">
      <w:pPr>
        <w:pStyle w:val="a7"/>
        <w:rPr>
          <w:rFonts w:ascii="Times New Roman" w:hAnsi="Times New Roman"/>
          <w:b/>
          <w:sz w:val="24"/>
        </w:rPr>
      </w:pPr>
      <w:r w:rsidRPr="00CE2CB3">
        <w:rPr>
          <w:rFonts w:ascii="Times New Roman" w:hAnsi="Times New Roman"/>
          <w:b/>
          <w:sz w:val="24"/>
        </w:rPr>
        <w:t xml:space="preserve">Приложение </w:t>
      </w:r>
      <w:r w:rsidR="00A14D2C">
        <w:rPr>
          <w:rFonts w:ascii="Times New Roman" w:hAnsi="Times New Roman"/>
          <w:b/>
          <w:sz w:val="24"/>
          <w:lang w:val="en-US"/>
        </w:rPr>
        <w:t>E</w:t>
      </w:r>
    </w:p>
    <w:p w:rsidR="00C15F1E" w:rsidRDefault="00A14D2C" w:rsidP="00C15F1E">
      <w:pPr>
        <w:rPr>
          <w:rFonts w:ascii="Times New Roman" w:hAnsi="Times New Roman" w:cs="Times New Roman"/>
          <w:b/>
          <w:sz w:val="28"/>
          <w:szCs w:val="28"/>
        </w:rPr>
      </w:pPr>
      <w:r w:rsidRPr="00CE2CB3">
        <w:rPr>
          <w:rFonts w:ascii="Times New Roman" w:hAnsi="Times New Roman" w:cs="Times New Roman"/>
          <w:i/>
          <w:sz w:val="24"/>
        </w:rPr>
        <w:t>к «</w:t>
      </w:r>
      <w:r>
        <w:rPr>
          <w:rFonts w:ascii="Times New Roman" w:hAnsi="Times New Roman" w:cs="Times New Roman"/>
          <w:i/>
          <w:sz w:val="24"/>
        </w:rPr>
        <w:t>Методическим рекомендациям по</w:t>
      </w:r>
      <w:r w:rsidRPr="00CE2CB3">
        <w:rPr>
          <w:rFonts w:ascii="Times New Roman" w:hAnsi="Times New Roman" w:cs="Times New Roman"/>
          <w:i/>
          <w:sz w:val="24"/>
        </w:rPr>
        <w:t xml:space="preserve"> создани</w:t>
      </w:r>
      <w:r>
        <w:rPr>
          <w:rFonts w:ascii="Times New Roman" w:hAnsi="Times New Roman" w:cs="Times New Roman"/>
          <w:i/>
          <w:sz w:val="24"/>
        </w:rPr>
        <w:t>ю и системе оценки качества интерактивных образовательных модулей</w:t>
      </w:r>
      <w:r w:rsidRPr="00CE2CB3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 рамках непрерывного медицинского и фармацевтического образования</w:t>
      </w:r>
      <w:r w:rsidRPr="00CE2CB3">
        <w:rPr>
          <w:rFonts w:ascii="Times New Roman" w:hAnsi="Times New Roman" w:cs="Times New Roman"/>
          <w:i/>
          <w:sz w:val="24"/>
        </w:rPr>
        <w:t>»</w:t>
      </w:r>
    </w:p>
    <w:p w:rsidR="00A14D2C" w:rsidRDefault="00A14D2C" w:rsidP="00C15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F1E" w:rsidRPr="00C15F1E" w:rsidRDefault="00C15F1E" w:rsidP="00C15F1E">
      <w:pPr>
        <w:jc w:val="both"/>
        <w:rPr>
          <w:rFonts w:ascii="Times New Roman" w:hAnsi="Times New Roman" w:cs="Times New Roman"/>
          <w:sz w:val="28"/>
          <w:szCs w:val="28"/>
        </w:rPr>
      </w:pPr>
      <w:r w:rsidRPr="00C15F1E">
        <w:rPr>
          <w:rFonts w:ascii="Times New Roman" w:hAnsi="Times New Roman" w:cs="Times New Roman"/>
          <w:sz w:val="28"/>
          <w:szCs w:val="28"/>
        </w:rPr>
        <w:t>Курсивом выделены пояснения, желтым выделены примеры. Остальной текст в образце следует оставить без изменений.</w:t>
      </w:r>
    </w:p>
    <w:p w:rsidR="009D478A" w:rsidRPr="00870113" w:rsidRDefault="009D478A" w:rsidP="009D478A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70113">
        <w:rPr>
          <w:rFonts w:ascii="Times New Roman" w:hAnsi="Times New Roman" w:cs="Times New Roman"/>
          <w:i/>
          <w:sz w:val="24"/>
          <w:szCs w:val="24"/>
        </w:rPr>
        <w:t xml:space="preserve">В задаче могут быть </w:t>
      </w:r>
      <w:r w:rsidR="00AD1AB7" w:rsidRPr="00870113">
        <w:rPr>
          <w:rFonts w:ascii="Times New Roman" w:hAnsi="Times New Roman" w:cs="Times New Roman"/>
          <w:i/>
          <w:sz w:val="24"/>
          <w:szCs w:val="24"/>
        </w:rPr>
        <w:t xml:space="preserve">использованы </w:t>
      </w:r>
      <w:r w:rsidR="004B7AC9" w:rsidRPr="00870113">
        <w:rPr>
          <w:rFonts w:ascii="Times New Roman" w:hAnsi="Times New Roman" w:cs="Times New Roman"/>
          <w:i/>
          <w:sz w:val="24"/>
          <w:szCs w:val="24"/>
        </w:rPr>
        <w:t>не все разделы</w:t>
      </w:r>
      <w:r w:rsidR="00AD1AB7" w:rsidRPr="00870113">
        <w:rPr>
          <w:rFonts w:ascii="Times New Roman" w:hAnsi="Times New Roman" w:cs="Times New Roman"/>
          <w:i/>
          <w:sz w:val="24"/>
          <w:szCs w:val="24"/>
        </w:rPr>
        <w:t>.</w:t>
      </w:r>
    </w:p>
    <w:p w:rsidR="004B7AC9" w:rsidRPr="004B7AC9" w:rsidRDefault="004B7AC9" w:rsidP="009D47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113">
        <w:rPr>
          <w:rFonts w:ascii="Times New Roman" w:hAnsi="Times New Roman" w:cs="Times New Roman"/>
          <w:i/>
          <w:sz w:val="24"/>
          <w:szCs w:val="24"/>
        </w:rPr>
        <w:t>Автор</w:t>
      </w:r>
      <w:r w:rsidR="00870113">
        <w:rPr>
          <w:rFonts w:ascii="Times New Roman" w:hAnsi="Times New Roman" w:cs="Times New Roman"/>
          <w:i/>
          <w:sz w:val="24"/>
          <w:szCs w:val="24"/>
        </w:rPr>
        <w:t>-разработчик</w:t>
      </w:r>
      <w:r w:rsidRPr="00870113">
        <w:rPr>
          <w:rFonts w:ascii="Times New Roman" w:hAnsi="Times New Roman" w:cs="Times New Roman"/>
          <w:i/>
          <w:sz w:val="24"/>
          <w:szCs w:val="24"/>
        </w:rPr>
        <w:t xml:space="preserve"> может добавить разделы, необходимые для полного</w:t>
      </w:r>
      <w:r w:rsidR="00870113">
        <w:rPr>
          <w:rFonts w:ascii="Times New Roman" w:hAnsi="Times New Roman" w:cs="Times New Roman"/>
          <w:i/>
          <w:sz w:val="24"/>
          <w:szCs w:val="24"/>
        </w:rPr>
        <w:t xml:space="preserve"> раскрытия клинической ситуации</w:t>
      </w:r>
      <w:r w:rsidRPr="004B7AC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065" w:type="dxa"/>
        <w:tblInd w:w="-57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4"/>
        <w:gridCol w:w="4942"/>
        <w:gridCol w:w="2389"/>
      </w:tblGrid>
      <w:tr w:rsidR="004B7AC9" w:rsidRPr="004B7AC9" w:rsidTr="00870113">
        <w:tc>
          <w:tcPr>
            <w:tcW w:w="2734" w:type="dxa"/>
            <w:vAlign w:val="center"/>
          </w:tcPr>
          <w:p w:rsidR="009D478A" w:rsidRPr="00870113" w:rsidRDefault="009D478A" w:rsidP="004B7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1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942" w:type="dxa"/>
            <w:vAlign w:val="center"/>
          </w:tcPr>
          <w:p w:rsidR="009D478A" w:rsidRPr="00870113" w:rsidRDefault="009D478A" w:rsidP="004B7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13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 w:rsidR="004B7AC9" w:rsidRPr="00870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 задачи</w:t>
            </w:r>
          </w:p>
        </w:tc>
        <w:tc>
          <w:tcPr>
            <w:tcW w:w="2389" w:type="dxa"/>
            <w:vAlign w:val="center"/>
          </w:tcPr>
          <w:p w:rsidR="009D478A" w:rsidRPr="00870113" w:rsidRDefault="004B7AC9" w:rsidP="00870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1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</w:t>
            </w:r>
            <w:r w:rsidR="00870113" w:rsidRPr="00870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870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файла с иллюстрацией (файлы </w:t>
            </w:r>
            <w:proofErr w:type="spellStart"/>
            <w:proofErr w:type="gramStart"/>
            <w:r w:rsidRPr="00870113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предостав-ляются</w:t>
            </w:r>
            <w:proofErr w:type="spellEnd"/>
            <w:proofErr w:type="gramEnd"/>
            <w:r w:rsidRPr="00870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отдельно)</w:t>
            </w:r>
          </w:p>
        </w:tc>
      </w:tr>
      <w:tr w:rsidR="004B7AC9" w:rsidRPr="004B7AC9" w:rsidTr="00870113">
        <w:tc>
          <w:tcPr>
            <w:tcW w:w="2734" w:type="dxa"/>
            <w:vAlign w:val="center"/>
          </w:tcPr>
          <w:p w:rsidR="009D478A" w:rsidRPr="004B7AC9" w:rsidRDefault="008C2AB5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C">
              <w:rPr>
                <w:rFonts w:ascii="Times New Roman" w:hAnsi="Times New Roman" w:cs="Times New Roman"/>
                <w:sz w:val="24"/>
                <w:szCs w:val="24"/>
              </w:rPr>
              <w:t>Описание клинической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жалобы в настоящее время</w:t>
            </w:r>
          </w:p>
        </w:tc>
        <w:tc>
          <w:tcPr>
            <w:tcW w:w="4942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8A" w:rsidRPr="004B7AC9" w:rsidTr="00870113">
        <w:trPr>
          <w:trHeight w:val="499"/>
        </w:trPr>
        <w:tc>
          <w:tcPr>
            <w:tcW w:w="2734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C9">
              <w:rPr>
                <w:rFonts w:ascii="Times New Roman" w:hAnsi="Times New Roman" w:cs="Times New Roman"/>
                <w:sz w:val="24"/>
                <w:szCs w:val="24"/>
              </w:rPr>
              <w:t>Анамнез заболевания</w:t>
            </w:r>
          </w:p>
        </w:tc>
        <w:tc>
          <w:tcPr>
            <w:tcW w:w="4942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8A" w:rsidRPr="004B7AC9" w:rsidTr="00870113">
        <w:trPr>
          <w:trHeight w:val="583"/>
        </w:trPr>
        <w:tc>
          <w:tcPr>
            <w:tcW w:w="2734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C9">
              <w:rPr>
                <w:rFonts w:ascii="Times New Roman" w:hAnsi="Times New Roman" w:cs="Times New Roman"/>
                <w:sz w:val="24"/>
                <w:szCs w:val="24"/>
              </w:rPr>
              <w:t>Анамнез жизни</w:t>
            </w:r>
          </w:p>
        </w:tc>
        <w:tc>
          <w:tcPr>
            <w:tcW w:w="4942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58" w:rsidRPr="004B7AC9" w:rsidTr="00870113">
        <w:tc>
          <w:tcPr>
            <w:tcW w:w="2734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C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7AC9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4B7AC9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</w:p>
        </w:tc>
        <w:tc>
          <w:tcPr>
            <w:tcW w:w="4942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8A" w:rsidRPr="004B7AC9" w:rsidTr="00870113">
        <w:tc>
          <w:tcPr>
            <w:tcW w:w="2734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C9">
              <w:rPr>
                <w:rFonts w:ascii="Times New Roman" w:hAnsi="Times New Roman" w:cs="Times New Roman"/>
                <w:sz w:val="24"/>
                <w:szCs w:val="24"/>
              </w:rPr>
              <w:t>Данные лабораторных исследований</w:t>
            </w:r>
          </w:p>
        </w:tc>
        <w:tc>
          <w:tcPr>
            <w:tcW w:w="4942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8A" w:rsidRPr="004B7AC9" w:rsidTr="00870113">
        <w:tc>
          <w:tcPr>
            <w:tcW w:w="2734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C9">
              <w:rPr>
                <w:rFonts w:ascii="Times New Roman" w:hAnsi="Times New Roman" w:cs="Times New Roman"/>
                <w:sz w:val="24"/>
                <w:szCs w:val="24"/>
              </w:rPr>
              <w:t>Данные инструментальных исследований</w:t>
            </w:r>
          </w:p>
        </w:tc>
        <w:tc>
          <w:tcPr>
            <w:tcW w:w="4942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C9" w:rsidRPr="004B7AC9" w:rsidTr="00870113">
        <w:tc>
          <w:tcPr>
            <w:tcW w:w="2734" w:type="dxa"/>
            <w:vAlign w:val="center"/>
          </w:tcPr>
          <w:p w:rsidR="009D478A" w:rsidRPr="004B7AC9" w:rsidRDefault="009D478A" w:rsidP="00E2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C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E2770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4942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9D478A" w:rsidRPr="004B7AC9" w:rsidRDefault="009D478A" w:rsidP="004B7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885" w:rsidRDefault="00D94885" w:rsidP="00D94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885" w:rsidRPr="007E24BB" w:rsidRDefault="00D94885" w:rsidP="00D94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тестовых заданий</w:t>
      </w:r>
      <w:r w:rsidR="002F24D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2F24D1">
        <w:rPr>
          <w:rFonts w:ascii="Times New Roman" w:hAnsi="Times New Roman" w:cs="Times New Roman"/>
          <w:b/>
          <w:sz w:val="28"/>
          <w:szCs w:val="28"/>
        </w:rPr>
        <w:t>вопорсов</w:t>
      </w:r>
      <w:proofErr w:type="spellEnd"/>
      <w:r w:rsidR="002F24D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993"/>
        <w:gridCol w:w="5386"/>
        <w:gridCol w:w="1276"/>
      </w:tblGrid>
      <w:tr w:rsidR="00D94885" w:rsidRPr="00870113" w:rsidTr="00870113">
        <w:tc>
          <w:tcPr>
            <w:tcW w:w="1134" w:type="dxa"/>
          </w:tcPr>
          <w:p w:rsidR="00D94885" w:rsidRPr="00870113" w:rsidRDefault="00D94885" w:rsidP="004E1A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вопроса</w:t>
            </w:r>
          </w:p>
        </w:tc>
        <w:tc>
          <w:tcPr>
            <w:tcW w:w="1276" w:type="dxa"/>
          </w:tcPr>
          <w:p w:rsidR="00D94885" w:rsidRPr="00870113" w:rsidRDefault="00D94885" w:rsidP="004E1A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</w:t>
            </w:r>
            <w:r w:rsidR="00870113"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ответы</w:t>
            </w:r>
          </w:p>
        </w:tc>
        <w:tc>
          <w:tcPr>
            <w:tcW w:w="993" w:type="dxa"/>
          </w:tcPr>
          <w:p w:rsidR="00D94885" w:rsidRPr="00870113" w:rsidRDefault="00D94885" w:rsidP="004E1A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ответа</w:t>
            </w:r>
          </w:p>
        </w:tc>
        <w:tc>
          <w:tcPr>
            <w:tcW w:w="5386" w:type="dxa"/>
          </w:tcPr>
          <w:p w:rsidR="00D94885" w:rsidRPr="00870113" w:rsidRDefault="00D94885" w:rsidP="004E1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Формулировки вопроса и ответов</w:t>
            </w:r>
          </w:p>
        </w:tc>
        <w:tc>
          <w:tcPr>
            <w:tcW w:w="1276" w:type="dxa"/>
          </w:tcPr>
          <w:p w:rsidR="00D94885" w:rsidRPr="00870113" w:rsidRDefault="00D94885" w:rsidP="004E1A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</w:tr>
      <w:tr w:rsidR="00D94885" w:rsidTr="00870113">
        <w:tc>
          <w:tcPr>
            <w:tcW w:w="1134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94885" w:rsidRPr="00167758" w:rsidRDefault="00D94885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5" w:rsidTr="00870113">
        <w:tc>
          <w:tcPr>
            <w:tcW w:w="1134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94885" w:rsidRPr="00167758" w:rsidRDefault="00D94885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5" w:rsidTr="00870113">
        <w:tc>
          <w:tcPr>
            <w:tcW w:w="1134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94885" w:rsidRPr="00167758" w:rsidRDefault="00D94885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5" w:rsidTr="00870113">
        <w:tc>
          <w:tcPr>
            <w:tcW w:w="1134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94885" w:rsidRPr="00167758" w:rsidRDefault="00D94885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5" w:rsidTr="00870113">
        <w:tc>
          <w:tcPr>
            <w:tcW w:w="1134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94885" w:rsidRPr="00167758" w:rsidRDefault="00D94885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5" w:rsidTr="00870113">
        <w:tc>
          <w:tcPr>
            <w:tcW w:w="1134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94885" w:rsidRPr="00167758" w:rsidRDefault="00D94885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5" w:rsidTr="00870113">
        <w:tc>
          <w:tcPr>
            <w:tcW w:w="1134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94885" w:rsidRPr="00167758" w:rsidRDefault="00D94885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4885" w:rsidRPr="00167758" w:rsidRDefault="00D94885" w:rsidP="004E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AB7" w:rsidRDefault="00AD1AB7"/>
    <w:p w:rsidR="00D94885" w:rsidRDefault="00D948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478A" w:rsidRPr="00870113" w:rsidRDefault="00870113" w:rsidP="00AD1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13">
        <w:rPr>
          <w:rFonts w:ascii="Times New Roman" w:hAnsi="Times New Roman" w:cs="Times New Roman"/>
          <w:b/>
          <w:sz w:val="28"/>
          <w:szCs w:val="28"/>
        </w:rPr>
        <w:lastRenderedPageBreak/>
        <w:t>ПРИМ</w:t>
      </w:r>
      <w:bookmarkStart w:id="0" w:name="_GoBack"/>
      <w:bookmarkEnd w:id="0"/>
      <w:r w:rsidRPr="00870113">
        <w:rPr>
          <w:rFonts w:ascii="Times New Roman" w:hAnsi="Times New Roman" w:cs="Times New Roman"/>
          <w:b/>
          <w:sz w:val="28"/>
          <w:szCs w:val="28"/>
        </w:rPr>
        <w:t>ЕР</w:t>
      </w:r>
      <w:r w:rsidR="00AD1AB7" w:rsidRPr="00870113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Pr="008701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ИСЗ</w:t>
      </w:r>
    </w:p>
    <w:tbl>
      <w:tblPr>
        <w:tblStyle w:val="a3"/>
        <w:tblW w:w="0" w:type="auto"/>
        <w:tblInd w:w="-57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62"/>
        <w:gridCol w:w="5643"/>
        <w:gridCol w:w="2112"/>
      </w:tblGrid>
      <w:tr w:rsidR="009B6476" w:rsidRPr="008527CC" w:rsidTr="00D94885">
        <w:tc>
          <w:tcPr>
            <w:tcW w:w="2162" w:type="dxa"/>
            <w:vAlign w:val="center"/>
          </w:tcPr>
          <w:p w:rsidR="00AD1AB7" w:rsidRPr="00D94885" w:rsidRDefault="00AD1AB7" w:rsidP="004E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8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5778" w:type="dxa"/>
            <w:vAlign w:val="center"/>
          </w:tcPr>
          <w:p w:rsidR="00AD1AB7" w:rsidRPr="00D94885" w:rsidRDefault="00AD1AB7" w:rsidP="004E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85">
              <w:rPr>
                <w:rFonts w:ascii="Times New Roman" w:hAnsi="Times New Roman" w:cs="Times New Roman"/>
                <w:b/>
                <w:sz w:val="24"/>
                <w:szCs w:val="24"/>
              </w:rPr>
              <w:t>Текст условия задачи</w:t>
            </w:r>
          </w:p>
        </w:tc>
        <w:tc>
          <w:tcPr>
            <w:tcW w:w="1977" w:type="dxa"/>
            <w:vAlign w:val="center"/>
          </w:tcPr>
          <w:p w:rsidR="00AD1AB7" w:rsidRPr="00D94885" w:rsidRDefault="00AD1AB7" w:rsidP="004E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файла с иллюстрацией (файлы предоставляются отдельно)</w:t>
            </w:r>
          </w:p>
        </w:tc>
      </w:tr>
      <w:tr w:rsidR="009B6476" w:rsidRPr="008527CC" w:rsidTr="00D94885">
        <w:tc>
          <w:tcPr>
            <w:tcW w:w="2162" w:type="dxa"/>
            <w:vAlign w:val="center"/>
          </w:tcPr>
          <w:p w:rsidR="00AD1AB7" w:rsidRPr="00E954FD" w:rsidRDefault="00AD1AB7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FD">
              <w:rPr>
                <w:rFonts w:ascii="Times New Roman" w:hAnsi="Times New Roman" w:cs="Times New Roman"/>
                <w:sz w:val="24"/>
                <w:szCs w:val="24"/>
              </w:rPr>
              <w:t>Описание клинической ситуации</w:t>
            </w:r>
            <w:r w:rsidR="00853972" w:rsidRPr="00E954FD">
              <w:rPr>
                <w:rFonts w:ascii="Times New Roman" w:hAnsi="Times New Roman" w:cs="Times New Roman"/>
                <w:sz w:val="24"/>
                <w:szCs w:val="24"/>
              </w:rPr>
              <w:t>, жалобы в настоящее время</w:t>
            </w:r>
          </w:p>
        </w:tc>
        <w:tc>
          <w:tcPr>
            <w:tcW w:w="5778" w:type="dxa"/>
            <w:vAlign w:val="center"/>
          </w:tcPr>
          <w:p w:rsidR="00AD1AB7" w:rsidRPr="00C15F1E" w:rsidRDefault="008527CC" w:rsidP="004E1A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Больная 44 лет, поступила с жалобами на сжимающую боль за грудиной при физических нагрузках.</w:t>
            </w:r>
          </w:p>
        </w:tc>
        <w:tc>
          <w:tcPr>
            <w:tcW w:w="1977" w:type="dxa"/>
            <w:vAlign w:val="center"/>
          </w:tcPr>
          <w:p w:rsidR="00AD1AB7" w:rsidRPr="008527CC" w:rsidRDefault="00AD1AB7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76" w:rsidRPr="008527CC" w:rsidTr="00D94885">
        <w:tc>
          <w:tcPr>
            <w:tcW w:w="2162" w:type="dxa"/>
            <w:vAlign w:val="center"/>
          </w:tcPr>
          <w:p w:rsidR="00AD1AB7" w:rsidRPr="00E954FD" w:rsidRDefault="00AD1AB7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FD">
              <w:rPr>
                <w:rFonts w:ascii="Times New Roman" w:hAnsi="Times New Roman" w:cs="Times New Roman"/>
                <w:sz w:val="24"/>
                <w:szCs w:val="24"/>
              </w:rPr>
              <w:t>Анамнез заболевания</w:t>
            </w:r>
          </w:p>
        </w:tc>
        <w:tc>
          <w:tcPr>
            <w:tcW w:w="5778" w:type="dxa"/>
            <w:vAlign w:val="center"/>
          </w:tcPr>
          <w:p w:rsidR="00853972" w:rsidRPr="00C15F1E" w:rsidRDefault="00853972" w:rsidP="0085397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 течение 4-х последних лет отмечает эпизоды повышения АД максимально до 160/100 мм рт. ст. 6 месяцев тому назад во время бега впервые ощутила сжимающую боль за грудиной. Со временем стала отмечать ухудшение переносимости нагрузки из-за болей в грудной клетке.</w:t>
            </w:r>
          </w:p>
          <w:p w:rsidR="00853972" w:rsidRPr="00C15F1E" w:rsidRDefault="00853972" w:rsidP="0085397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Был выполнен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тредмил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-тест, прекращенный в связи с болью за грудиной, которая появилась при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субмаксимальной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частоте сердечных сокращений и не сопровождалась достоверными «ишемическими» изменениями ЭКГ. Результат теста был расценен как сомнительный.</w:t>
            </w:r>
          </w:p>
          <w:p w:rsidR="00AD1AB7" w:rsidRPr="00C15F1E" w:rsidRDefault="00853972" w:rsidP="00853972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Больной был назначен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конкор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5 мг/сутки, затем –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беталок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50 мг/сутки без существенного улучшения.</w:t>
            </w:r>
          </w:p>
        </w:tc>
        <w:tc>
          <w:tcPr>
            <w:tcW w:w="1977" w:type="dxa"/>
            <w:vAlign w:val="center"/>
          </w:tcPr>
          <w:p w:rsidR="00AD1AB7" w:rsidRPr="008527CC" w:rsidRDefault="00AD1AB7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76" w:rsidRPr="008527CC" w:rsidTr="00D94885">
        <w:trPr>
          <w:trHeight w:val="583"/>
        </w:trPr>
        <w:tc>
          <w:tcPr>
            <w:tcW w:w="2162" w:type="dxa"/>
            <w:vAlign w:val="center"/>
          </w:tcPr>
          <w:p w:rsidR="00AD1AB7" w:rsidRPr="00E954FD" w:rsidRDefault="00AD1AB7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FD">
              <w:rPr>
                <w:rFonts w:ascii="Times New Roman" w:hAnsi="Times New Roman" w:cs="Times New Roman"/>
                <w:sz w:val="24"/>
                <w:szCs w:val="24"/>
              </w:rPr>
              <w:t>Анамнез жизни</w:t>
            </w:r>
          </w:p>
        </w:tc>
        <w:tc>
          <w:tcPr>
            <w:tcW w:w="5778" w:type="dxa"/>
            <w:vAlign w:val="center"/>
          </w:tcPr>
          <w:p w:rsidR="00AD1AB7" w:rsidRPr="00C15F1E" w:rsidRDefault="00AD1AB7" w:rsidP="004E1A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Align w:val="center"/>
          </w:tcPr>
          <w:p w:rsidR="00AD1AB7" w:rsidRPr="008527CC" w:rsidRDefault="00AD1AB7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2E" w:rsidRPr="008527CC" w:rsidTr="00D94885">
        <w:trPr>
          <w:trHeight w:val="583"/>
        </w:trPr>
        <w:tc>
          <w:tcPr>
            <w:tcW w:w="2162" w:type="dxa"/>
            <w:vAlign w:val="center"/>
          </w:tcPr>
          <w:p w:rsidR="005A562E" w:rsidRPr="00E954FD" w:rsidRDefault="005A562E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FD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</w:tc>
        <w:tc>
          <w:tcPr>
            <w:tcW w:w="5778" w:type="dxa"/>
            <w:vAlign w:val="center"/>
          </w:tcPr>
          <w:p w:rsidR="005A562E" w:rsidRPr="00C15F1E" w:rsidRDefault="005A562E" w:rsidP="005A56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Консультация невролога: </w:t>
            </w: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астено-субдепрессивное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состояние с вегетативными пароксизмами. Остеохондроз позвоночника с шейно-плечевым мышечно-тоническим синдромом.</w:t>
            </w:r>
          </w:p>
        </w:tc>
        <w:tc>
          <w:tcPr>
            <w:tcW w:w="1977" w:type="dxa"/>
            <w:vAlign w:val="center"/>
          </w:tcPr>
          <w:p w:rsidR="005A562E" w:rsidRPr="008527CC" w:rsidRDefault="005A562E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5" w:rsidRPr="008527CC" w:rsidTr="00D94885">
        <w:tc>
          <w:tcPr>
            <w:tcW w:w="2162" w:type="dxa"/>
            <w:vAlign w:val="center"/>
          </w:tcPr>
          <w:p w:rsidR="00AD1AB7" w:rsidRPr="00E954FD" w:rsidRDefault="00AD1AB7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FD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E954FD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E954FD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</w:p>
        </w:tc>
        <w:tc>
          <w:tcPr>
            <w:tcW w:w="5778" w:type="dxa"/>
            <w:vAlign w:val="center"/>
          </w:tcPr>
          <w:p w:rsidR="00853972" w:rsidRPr="00C15F1E" w:rsidRDefault="00853972" w:rsidP="008539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Грудная клетка в области сердца не изменена, безболезненна при пальпации. Тоны сердца чистые, ритмичные. ЧСС = 81 в мин.</w:t>
            </w:r>
          </w:p>
          <w:p w:rsidR="00AD1AB7" w:rsidRPr="00C15F1E" w:rsidRDefault="00853972" w:rsidP="0085397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АД пр. = 135/80, АД лев. = 140/80 (мм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рт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ст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).</w:t>
            </w:r>
          </w:p>
        </w:tc>
        <w:tc>
          <w:tcPr>
            <w:tcW w:w="1977" w:type="dxa"/>
            <w:vAlign w:val="center"/>
          </w:tcPr>
          <w:p w:rsidR="00AD1AB7" w:rsidRPr="008527CC" w:rsidRDefault="00AD1AB7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76" w:rsidRPr="008527CC" w:rsidTr="00D94885">
        <w:tc>
          <w:tcPr>
            <w:tcW w:w="2162" w:type="dxa"/>
            <w:vAlign w:val="center"/>
          </w:tcPr>
          <w:p w:rsidR="00AD1AB7" w:rsidRPr="00E954FD" w:rsidRDefault="00AD1AB7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FD">
              <w:rPr>
                <w:rFonts w:ascii="Times New Roman" w:hAnsi="Times New Roman" w:cs="Times New Roman"/>
                <w:sz w:val="24"/>
                <w:szCs w:val="24"/>
              </w:rPr>
              <w:t>Данные лабораторных исследований</w:t>
            </w:r>
          </w:p>
        </w:tc>
        <w:tc>
          <w:tcPr>
            <w:tcW w:w="5778" w:type="dxa"/>
            <w:vAlign w:val="center"/>
          </w:tcPr>
          <w:p w:rsidR="005A562E" w:rsidRPr="00C15F1E" w:rsidRDefault="005A562E" w:rsidP="005D5D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Общий анализ крови:</w:t>
            </w:r>
            <w:r w:rsidR="005D5D08"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5D5D08"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Hb</w:t>
            </w:r>
            <w:proofErr w:type="spellEnd"/>
            <w:r w:rsidR="005D5D08"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– 118 г/л, эритроциты – 3,7 1012/л, лейкоциты – 6,7 x109/л, нейтрофилы – 66%, лимфоциты – 28%, моноциты – 5, базофилы - 0, эозинофилы – 1, тромбоциты - 257·109/л</w:t>
            </w:r>
          </w:p>
          <w:p w:rsidR="005A562E" w:rsidRPr="00C15F1E" w:rsidRDefault="005A562E" w:rsidP="005D5D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Общий анализ мочи:</w:t>
            </w:r>
            <w:r w:rsidR="005D5D08"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норма</w:t>
            </w:r>
          </w:p>
          <w:p w:rsidR="00AD1AB7" w:rsidRPr="00C15F1E" w:rsidRDefault="005A562E" w:rsidP="005D5D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Биохимический анализ крови: глюкоза 4.64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ммоль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/л, общий холестерин – 4.43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ммоль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/л, триглицериды – 0.91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ммоль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/л.</w:t>
            </w:r>
          </w:p>
        </w:tc>
        <w:tc>
          <w:tcPr>
            <w:tcW w:w="1977" w:type="dxa"/>
            <w:vAlign w:val="center"/>
          </w:tcPr>
          <w:p w:rsidR="00AD1AB7" w:rsidRPr="008527CC" w:rsidRDefault="00AD1AB7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76" w:rsidRPr="008527CC" w:rsidTr="00D94885">
        <w:tc>
          <w:tcPr>
            <w:tcW w:w="2162" w:type="dxa"/>
            <w:vAlign w:val="center"/>
          </w:tcPr>
          <w:p w:rsidR="00AD1AB7" w:rsidRPr="00E954FD" w:rsidRDefault="00AD1AB7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FD">
              <w:rPr>
                <w:rFonts w:ascii="Times New Roman" w:hAnsi="Times New Roman" w:cs="Times New Roman"/>
                <w:sz w:val="24"/>
                <w:szCs w:val="24"/>
              </w:rPr>
              <w:t>Данные инструментальных исследований</w:t>
            </w:r>
          </w:p>
        </w:tc>
        <w:tc>
          <w:tcPr>
            <w:tcW w:w="5778" w:type="dxa"/>
            <w:vAlign w:val="center"/>
          </w:tcPr>
          <w:p w:rsidR="00AD1AB7" w:rsidRPr="00C15F1E" w:rsidRDefault="005A562E" w:rsidP="004E1A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ЭКГ: синусовый ритм, 64 в мин. Нормальное направление ЭОС. Изменение предсердного компонента. Признаки диффузных изменений миокарда.</w:t>
            </w:r>
          </w:p>
        </w:tc>
        <w:tc>
          <w:tcPr>
            <w:tcW w:w="1977" w:type="dxa"/>
            <w:vAlign w:val="center"/>
          </w:tcPr>
          <w:p w:rsidR="00AD1AB7" w:rsidRPr="008527CC" w:rsidRDefault="00AD1AB7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76" w:rsidRPr="008527CC" w:rsidTr="00D94885">
        <w:tc>
          <w:tcPr>
            <w:tcW w:w="2162" w:type="dxa"/>
            <w:vAlign w:val="center"/>
          </w:tcPr>
          <w:p w:rsidR="00AD1AB7" w:rsidRPr="00E954FD" w:rsidRDefault="00AD1AB7" w:rsidP="005D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F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5778" w:type="dxa"/>
            <w:vAlign w:val="center"/>
          </w:tcPr>
          <w:p w:rsidR="00AD1AB7" w:rsidRPr="00C15F1E" w:rsidRDefault="00AD1AB7" w:rsidP="004E1A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AD1AB7" w:rsidRPr="008527CC" w:rsidRDefault="00AD1AB7" w:rsidP="004E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4BB" w:rsidRPr="007E24BB" w:rsidRDefault="00305810" w:rsidP="007E2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тестовых заданий</w:t>
      </w:r>
      <w:r w:rsidR="002F24D1">
        <w:rPr>
          <w:rFonts w:ascii="Times New Roman" w:hAnsi="Times New Roman" w:cs="Times New Roman"/>
          <w:b/>
          <w:sz w:val="28"/>
          <w:szCs w:val="28"/>
        </w:rPr>
        <w:t xml:space="preserve"> (вопросов)</w:t>
      </w: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5387"/>
        <w:gridCol w:w="1276"/>
      </w:tblGrid>
      <w:tr w:rsidR="00305810" w:rsidTr="00C15F1E">
        <w:tc>
          <w:tcPr>
            <w:tcW w:w="1134" w:type="dxa"/>
          </w:tcPr>
          <w:p w:rsidR="00305810" w:rsidRPr="00870113" w:rsidRDefault="00305810" w:rsidP="003058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вопроса</w:t>
            </w:r>
          </w:p>
        </w:tc>
        <w:tc>
          <w:tcPr>
            <w:tcW w:w="1276" w:type="dxa"/>
          </w:tcPr>
          <w:p w:rsidR="00305810" w:rsidRPr="00870113" w:rsidRDefault="00305810" w:rsidP="003058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</w:t>
            </w:r>
            <w:r w:rsidR="00D94885"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ответы</w:t>
            </w:r>
          </w:p>
        </w:tc>
        <w:tc>
          <w:tcPr>
            <w:tcW w:w="1134" w:type="dxa"/>
          </w:tcPr>
          <w:p w:rsidR="00305810" w:rsidRPr="00870113" w:rsidRDefault="00305810" w:rsidP="003058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ответа</w:t>
            </w:r>
          </w:p>
        </w:tc>
        <w:tc>
          <w:tcPr>
            <w:tcW w:w="5387" w:type="dxa"/>
          </w:tcPr>
          <w:p w:rsidR="00305810" w:rsidRPr="00870113" w:rsidRDefault="00305810" w:rsidP="003058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Формулировки вопроса и ответов</w:t>
            </w:r>
          </w:p>
        </w:tc>
        <w:tc>
          <w:tcPr>
            <w:tcW w:w="1276" w:type="dxa"/>
          </w:tcPr>
          <w:p w:rsidR="00305810" w:rsidRPr="00870113" w:rsidRDefault="00305810" w:rsidP="00D948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Сформируйте план необходимых дополнительных обследований (множественный выбор).</w:t>
            </w: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Эхо-КГ</w:t>
            </w:r>
          </w:p>
        </w:tc>
        <w:tc>
          <w:tcPr>
            <w:tcW w:w="1276" w:type="dxa"/>
          </w:tcPr>
          <w:p w:rsidR="00305810" w:rsidRPr="00C15F1E" w:rsidRDefault="00305810" w:rsidP="008701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</w:t>
            </w: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Холтеровское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мониторирование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ЭКГ</w:t>
            </w:r>
          </w:p>
        </w:tc>
        <w:tc>
          <w:tcPr>
            <w:tcW w:w="1276" w:type="dxa"/>
          </w:tcPr>
          <w:p w:rsidR="00305810" w:rsidRPr="00C15F1E" w:rsidRDefault="00305810" w:rsidP="008701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</w:t>
            </w: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Стресс-</w:t>
            </w: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ЭхоКГ</w:t>
            </w:r>
            <w:proofErr w:type="spellEnd"/>
          </w:p>
        </w:tc>
        <w:tc>
          <w:tcPr>
            <w:tcW w:w="1276" w:type="dxa"/>
          </w:tcPr>
          <w:p w:rsidR="00305810" w:rsidRPr="00C15F1E" w:rsidRDefault="00305810" w:rsidP="008701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</w:t>
            </w: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Тредмил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-тест</w:t>
            </w:r>
          </w:p>
        </w:tc>
        <w:tc>
          <w:tcPr>
            <w:tcW w:w="1276" w:type="dxa"/>
          </w:tcPr>
          <w:p w:rsidR="00305810" w:rsidRPr="00C15F1E" w:rsidRDefault="00305810" w:rsidP="008701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</w:t>
            </w: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Эмиссионная томография миокарда</w:t>
            </w:r>
          </w:p>
        </w:tc>
        <w:tc>
          <w:tcPr>
            <w:tcW w:w="1276" w:type="dxa"/>
          </w:tcPr>
          <w:p w:rsidR="00305810" w:rsidRPr="00C15F1E" w:rsidRDefault="00870113" w:rsidP="008701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</w:t>
            </w: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Коронароангиография</w:t>
            </w:r>
            <w:proofErr w:type="spellEnd"/>
          </w:p>
        </w:tc>
        <w:tc>
          <w:tcPr>
            <w:tcW w:w="1276" w:type="dxa"/>
          </w:tcPr>
          <w:p w:rsidR="00305810" w:rsidRPr="00C15F1E" w:rsidRDefault="00305810" w:rsidP="008701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6FC0" w:rsidTr="00C15F1E">
        <w:tc>
          <w:tcPr>
            <w:tcW w:w="1134" w:type="dxa"/>
          </w:tcPr>
          <w:p w:rsidR="00236FC0" w:rsidRPr="00C15F1E" w:rsidRDefault="00236FC0" w:rsidP="00236FC0">
            <w:pPr>
              <w:jc w:val="center"/>
              <w:rPr>
                <w:highlight w:val="yellow"/>
              </w:rPr>
            </w:pPr>
            <w:r w:rsidRPr="00C15F1E">
              <w:rPr>
                <w:highlight w:val="yellow"/>
              </w:rPr>
              <w:t>2</w:t>
            </w:r>
          </w:p>
        </w:tc>
        <w:tc>
          <w:tcPr>
            <w:tcW w:w="1276" w:type="dxa"/>
          </w:tcPr>
          <w:p w:rsidR="00236FC0" w:rsidRPr="00C15F1E" w:rsidRDefault="00236FC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236FC0" w:rsidRPr="00C15F1E" w:rsidRDefault="00236FC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7" w:type="dxa"/>
          </w:tcPr>
          <w:p w:rsidR="00236FC0" w:rsidRPr="00C15F1E" w:rsidRDefault="00236FC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Какие нарушения отмечаются на ЭКГ, сделанной в процессе </w:t>
            </w: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тредмил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-теста? [Вопрос 1, ответ</w:t>
            </w:r>
            <w:r w:rsidR="00D94885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]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15F1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highlight w:val="yellow"/>
                <w:shd w:val="clear" w:color="auto" w:fill="FFFFFF"/>
              </w:rPr>
              <w:t>treadmill</w:t>
            </w:r>
            <w:proofErr w:type="spellEnd"/>
            <w:r w:rsidRPr="00C15F1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highlight w:val="yellow"/>
                <w:shd w:val="clear" w:color="auto" w:fill="FFFFFF"/>
                <w:lang w:val="en-US"/>
              </w:rPr>
              <w:t>.jpg</w:t>
            </w:r>
          </w:p>
        </w:tc>
        <w:tc>
          <w:tcPr>
            <w:tcW w:w="1276" w:type="dxa"/>
          </w:tcPr>
          <w:p w:rsidR="00236FC0" w:rsidRPr="00C15F1E" w:rsidRDefault="00236FC0" w:rsidP="008701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10 </w:t>
            </w:r>
          </w:p>
        </w:tc>
      </w:tr>
      <w:tr w:rsidR="00236FC0" w:rsidTr="00C15F1E">
        <w:tc>
          <w:tcPr>
            <w:tcW w:w="1134" w:type="dxa"/>
          </w:tcPr>
          <w:p w:rsidR="00236FC0" w:rsidRPr="00C15F1E" w:rsidRDefault="00236FC0" w:rsidP="00236FC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236FC0" w:rsidRPr="00C15F1E" w:rsidRDefault="00236FC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236FC0" w:rsidRPr="00C15F1E" w:rsidRDefault="00236FC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</w:p>
        </w:tc>
        <w:tc>
          <w:tcPr>
            <w:tcW w:w="5387" w:type="dxa"/>
          </w:tcPr>
          <w:p w:rsidR="00236FC0" w:rsidRPr="00C15F1E" w:rsidRDefault="00236FC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Инверсия зубца Т</w:t>
            </w:r>
          </w:p>
        </w:tc>
        <w:tc>
          <w:tcPr>
            <w:tcW w:w="1276" w:type="dxa"/>
          </w:tcPr>
          <w:p w:rsidR="00236FC0" w:rsidRPr="00C15F1E" w:rsidRDefault="00236FC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6FC0" w:rsidTr="00C15F1E">
        <w:tc>
          <w:tcPr>
            <w:tcW w:w="1134" w:type="dxa"/>
          </w:tcPr>
          <w:p w:rsidR="00236FC0" w:rsidRPr="00C15F1E" w:rsidRDefault="00236FC0" w:rsidP="00236FC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236FC0" w:rsidRPr="00C15F1E" w:rsidRDefault="00236FC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*</w:t>
            </w:r>
          </w:p>
        </w:tc>
        <w:tc>
          <w:tcPr>
            <w:tcW w:w="1134" w:type="dxa"/>
          </w:tcPr>
          <w:p w:rsidR="00236FC0" w:rsidRPr="00C15F1E" w:rsidRDefault="00236FC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5387" w:type="dxa"/>
          </w:tcPr>
          <w:p w:rsidR="00236FC0" w:rsidRPr="00C15F1E" w:rsidRDefault="00236FC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Депрессия сегмента 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ST</w:t>
            </w:r>
          </w:p>
        </w:tc>
        <w:tc>
          <w:tcPr>
            <w:tcW w:w="1276" w:type="dxa"/>
          </w:tcPr>
          <w:p w:rsidR="00236FC0" w:rsidRPr="00C15F1E" w:rsidRDefault="00236FC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6FC0" w:rsidTr="00C15F1E">
        <w:tc>
          <w:tcPr>
            <w:tcW w:w="1134" w:type="dxa"/>
          </w:tcPr>
          <w:p w:rsidR="00236FC0" w:rsidRPr="00C15F1E" w:rsidRDefault="00236FC0" w:rsidP="00236FC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236FC0" w:rsidRPr="00C15F1E" w:rsidRDefault="00236FC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236FC0" w:rsidRPr="00C15F1E" w:rsidRDefault="00236FC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5387" w:type="dxa"/>
          </w:tcPr>
          <w:p w:rsidR="00236FC0" w:rsidRPr="00C15F1E" w:rsidRDefault="00236FC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Удлинение комплекса 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QT</w:t>
            </w:r>
          </w:p>
        </w:tc>
        <w:tc>
          <w:tcPr>
            <w:tcW w:w="1276" w:type="dxa"/>
          </w:tcPr>
          <w:p w:rsidR="00236FC0" w:rsidRPr="00C15F1E" w:rsidRDefault="00236FC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6FC0" w:rsidTr="00C15F1E">
        <w:tc>
          <w:tcPr>
            <w:tcW w:w="1134" w:type="dxa"/>
          </w:tcPr>
          <w:p w:rsidR="00236FC0" w:rsidRPr="00C15F1E" w:rsidRDefault="00236FC0" w:rsidP="00236FC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236FC0" w:rsidRPr="00C15F1E" w:rsidRDefault="00236FC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236FC0" w:rsidRPr="00C15F1E" w:rsidRDefault="00D94885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387" w:type="dxa"/>
          </w:tcPr>
          <w:p w:rsidR="00236FC0" w:rsidRPr="00C15F1E" w:rsidRDefault="00D94885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Укорочение интервала PQ</w:t>
            </w:r>
          </w:p>
        </w:tc>
        <w:tc>
          <w:tcPr>
            <w:tcW w:w="1276" w:type="dxa"/>
          </w:tcPr>
          <w:p w:rsidR="00236FC0" w:rsidRPr="00C15F1E" w:rsidRDefault="00236FC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6FC0" w:rsidTr="00C15F1E">
        <w:tc>
          <w:tcPr>
            <w:tcW w:w="1134" w:type="dxa"/>
          </w:tcPr>
          <w:p w:rsidR="00236FC0" w:rsidRPr="00C15F1E" w:rsidRDefault="00236FC0" w:rsidP="00305810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236FC0" w:rsidRPr="00C15F1E" w:rsidRDefault="00236FC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236FC0" w:rsidRPr="00C15F1E" w:rsidRDefault="00236FC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7" w:type="dxa"/>
          </w:tcPr>
          <w:p w:rsidR="00236FC0" w:rsidRPr="00C15F1E" w:rsidRDefault="00236FC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236FC0" w:rsidRPr="00C15F1E" w:rsidRDefault="00236FC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236FC0" w:rsidP="00305810">
            <w:pPr>
              <w:jc w:val="center"/>
              <w:rPr>
                <w:highlight w:val="yellow"/>
                <w:lang w:val="en-US"/>
              </w:rPr>
            </w:pPr>
            <w:r w:rsidRPr="00C15F1E">
              <w:rPr>
                <w:highlight w:val="yellow"/>
                <w:lang w:val="en-US"/>
              </w:rPr>
              <w:t>3</w:t>
            </w:r>
          </w:p>
        </w:tc>
        <w:tc>
          <w:tcPr>
            <w:tcW w:w="1276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7" w:type="dxa"/>
          </w:tcPr>
          <w:p w:rsidR="00305810" w:rsidRPr="00C15F1E" w:rsidRDefault="00305810" w:rsidP="00D948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Что является критерием окончания </w:t>
            </w: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тредмил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-теста?</w:t>
            </w:r>
            <w:r w:rsidR="00236FC0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[Вопрос 2, ответ</w:t>
            </w:r>
            <w:r w:rsidR="00D94885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</w:t>
            </w:r>
            <w:r w:rsidR="00236FC0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]</w:t>
            </w:r>
          </w:p>
        </w:tc>
        <w:tc>
          <w:tcPr>
            <w:tcW w:w="1276" w:type="dxa"/>
          </w:tcPr>
          <w:p w:rsidR="00305810" w:rsidRPr="00C15F1E" w:rsidRDefault="00236FC0" w:rsidP="008701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10 </w:t>
            </w: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236FC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305810" w:rsidRPr="00C15F1E" w:rsidRDefault="00236FC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Боль в груди</w:t>
            </w: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236FC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ЧСС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&gt;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150 </w:t>
            </w: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уд.мин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236FC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87" w:type="dxa"/>
          </w:tcPr>
          <w:p w:rsidR="00305810" w:rsidRPr="00C15F1E" w:rsidRDefault="00236FC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АДсист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&gt;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180 </w:t>
            </w: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мм.рт.ст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236FC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305810" w:rsidRPr="00C15F1E" w:rsidRDefault="00236FC0" w:rsidP="00236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387" w:type="dxa"/>
          </w:tcPr>
          <w:p w:rsidR="00305810" w:rsidRPr="00C15F1E" w:rsidRDefault="00236FC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Депрессия сегмента 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ST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 2мм</w:t>
            </w: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236FC0" w:rsidP="00305810">
            <w:pPr>
              <w:jc w:val="center"/>
              <w:rPr>
                <w:highlight w:val="yellow"/>
                <w:lang w:val="en-US"/>
              </w:rPr>
            </w:pPr>
            <w:r w:rsidRPr="00C15F1E">
              <w:rPr>
                <w:highlight w:val="yellow"/>
                <w:lang w:val="en-US"/>
              </w:rPr>
              <w:t>4</w:t>
            </w: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Сформулируйте диагноз</w:t>
            </w:r>
          </w:p>
        </w:tc>
        <w:tc>
          <w:tcPr>
            <w:tcW w:w="1276" w:type="dxa"/>
          </w:tcPr>
          <w:p w:rsidR="00305810" w:rsidRPr="00C15F1E" w:rsidRDefault="00305810" w:rsidP="008701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10 </w:t>
            </w: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ИБС: стенокардия напряжения</w:t>
            </w: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ИБС: микрососудистая стенокардия</w:t>
            </w: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ИБС: вариантная стенокардия</w:t>
            </w: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ИБС: нестабильная стенокардия</w:t>
            </w: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236FC0" w:rsidP="00305810">
            <w:pPr>
              <w:jc w:val="center"/>
              <w:rPr>
                <w:highlight w:val="yellow"/>
                <w:lang w:val="en-US"/>
              </w:rPr>
            </w:pPr>
            <w:r w:rsidRPr="00C15F1E">
              <w:rPr>
                <w:highlight w:val="yellow"/>
                <w:lang w:val="en-US"/>
              </w:rPr>
              <w:t>5</w:t>
            </w: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Укажите наиболее верную тактику лечения пациентки</w:t>
            </w:r>
          </w:p>
        </w:tc>
        <w:tc>
          <w:tcPr>
            <w:tcW w:w="1276" w:type="dxa"/>
          </w:tcPr>
          <w:p w:rsidR="00305810" w:rsidRPr="00C15F1E" w:rsidRDefault="00305810" w:rsidP="008701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10 </w:t>
            </w: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терапия препаратами группы антагонистов ионов кальция</w:t>
            </w: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терапия препаратами группы ингибиторов АПФ</w:t>
            </w: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терапия препаратами групп диуретиков</w:t>
            </w: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комплексная терапия препаратами групп диуретиков и ингибиторов АПФ</w:t>
            </w: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7" w:type="dxa"/>
          </w:tcPr>
          <w:p w:rsidR="00305810" w:rsidRPr="00C15F1E" w:rsidRDefault="0030581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5810" w:rsidTr="00C15F1E"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5810" w:rsidRPr="00C15F1E" w:rsidRDefault="00305810" w:rsidP="0030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7" w:type="dxa"/>
          </w:tcPr>
          <w:p w:rsidR="00305810" w:rsidRPr="00C15F1E" w:rsidRDefault="00236FC0" w:rsidP="003058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Максимальное количество баллов - </w:t>
            </w:r>
            <w:r w:rsidRPr="00C15F1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1276" w:type="dxa"/>
          </w:tcPr>
          <w:p w:rsidR="00305810" w:rsidRPr="00C15F1E" w:rsidRDefault="00305810" w:rsidP="00D9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D94885" w:rsidRDefault="00D94885" w:rsidP="00E673E8">
      <w:pPr>
        <w:spacing w:after="120" w:line="240" w:lineRule="auto"/>
        <w:rPr>
          <w:i/>
          <w:u w:val="single"/>
        </w:rPr>
      </w:pPr>
    </w:p>
    <w:p w:rsidR="00E673E8" w:rsidRPr="00005FD4" w:rsidRDefault="00870113" w:rsidP="00E673E8">
      <w:pPr>
        <w:spacing w:after="120" w:line="240" w:lineRule="auto"/>
        <w:rPr>
          <w:rFonts w:ascii="Times New Roman" w:hAnsi="Times New Roman" w:cs="Times New Roman"/>
          <w:i/>
        </w:rPr>
      </w:pPr>
      <w:r w:rsidRPr="00005FD4">
        <w:rPr>
          <w:rFonts w:ascii="Times New Roman" w:hAnsi="Times New Roman" w:cs="Times New Roman"/>
          <w:i/>
          <w:sz w:val="28"/>
          <w:u w:val="single"/>
        </w:rPr>
        <w:t>ПРИМЕЧАНИЕ</w:t>
      </w:r>
      <w:r w:rsidR="00D94885" w:rsidRPr="00005FD4">
        <w:rPr>
          <w:rFonts w:ascii="Times New Roman" w:hAnsi="Times New Roman" w:cs="Times New Roman"/>
          <w:i/>
          <w:u w:val="single"/>
        </w:rPr>
        <w:t>:</w:t>
      </w:r>
      <w:r w:rsidR="00D94885" w:rsidRPr="00005FD4">
        <w:rPr>
          <w:rFonts w:ascii="Times New Roman" w:hAnsi="Times New Roman" w:cs="Times New Roman"/>
          <w:i/>
        </w:rPr>
        <w:t xml:space="preserve"> </w:t>
      </w:r>
    </w:p>
    <w:p w:rsidR="00E673E8" w:rsidRPr="00005FD4" w:rsidRDefault="00D94885" w:rsidP="00E673E8">
      <w:pPr>
        <w:pStyle w:val="a4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i/>
        </w:rPr>
      </w:pPr>
      <w:r w:rsidRPr="00005FD4">
        <w:rPr>
          <w:rFonts w:ascii="Times New Roman" w:hAnsi="Times New Roman" w:cs="Times New Roman"/>
          <w:i/>
        </w:rPr>
        <w:t xml:space="preserve">вопрос 2 с иллюстрацией выводится при условии, что в вопросе один </w:t>
      </w:r>
      <w:r w:rsidR="00E673E8" w:rsidRPr="00005FD4">
        <w:rPr>
          <w:rFonts w:ascii="Times New Roman" w:hAnsi="Times New Roman" w:cs="Times New Roman"/>
          <w:i/>
        </w:rPr>
        <w:t xml:space="preserve">1 </w:t>
      </w:r>
      <w:r w:rsidRPr="00005FD4">
        <w:rPr>
          <w:rFonts w:ascii="Times New Roman" w:hAnsi="Times New Roman" w:cs="Times New Roman"/>
          <w:i/>
        </w:rPr>
        <w:t>выбра</w:t>
      </w:r>
      <w:r w:rsidR="00E673E8" w:rsidRPr="00005FD4">
        <w:rPr>
          <w:rFonts w:ascii="Times New Roman" w:hAnsi="Times New Roman" w:cs="Times New Roman"/>
          <w:i/>
        </w:rPr>
        <w:t>н ответ 4;</w:t>
      </w:r>
    </w:p>
    <w:p w:rsidR="00D94885" w:rsidRPr="00005FD4" w:rsidRDefault="00D94885" w:rsidP="00E673E8">
      <w:pPr>
        <w:pStyle w:val="a4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i/>
        </w:rPr>
      </w:pPr>
      <w:r w:rsidRPr="00005FD4">
        <w:rPr>
          <w:rFonts w:ascii="Times New Roman" w:hAnsi="Times New Roman" w:cs="Times New Roman"/>
          <w:i/>
        </w:rPr>
        <w:t>вопрос 3 выводится при условии, что в вопросе 2 выбран ответ 2.</w:t>
      </w:r>
    </w:p>
    <w:sectPr w:rsidR="00D94885" w:rsidRPr="0000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7FA8"/>
    <w:multiLevelType w:val="hybridMultilevel"/>
    <w:tmpl w:val="58F4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D7BCF"/>
    <w:multiLevelType w:val="hybridMultilevel"/>
    <w:tmpl w:val="1212A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677A4"/>
    <w:multiLevelType w:val="hybridMultilevel"/>
    <w:tmpl w:val="5D9ECC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72517"/>
    <w:multiLevelType w:val="hybridMultilevel"/>
    <w:tmpl w:val="5D9ECC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54FC3"/>
    <w:multiLevelType w:val="hybridMultilevel"/>
    <w:tmpl w:val="47D04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8A"/>
    <w:rsid w:val="00005FD4"/>
    <w:rsid w:val="00167758"/>
    <w:rsid w:val="00172F13"/>
    <w:rsid w:val="00236FC0"/>
    <w:rsid w:val="002F24D1"/>
    <w:rsid w:val="00305810"/>
    <w:rsid w:val="004B7AC9"/>
    <w:rsid w:val="005A562E"/>
    <w:rsid w:val="005D5D08"/>
    <w:rsid w:val="007E24BB"/>
    <w:rsid w:val="008527CC"/>
    <w:rsid w:val="00853972"/>
    <w:rsid w:val="00870113"/>
    <w:rsid w:val="008C2AB5"/>
    <w:rsid w:val="009B6476"/>
    <w:rsid w:val="009D478A"/>
    <w:rsid w:val="00A14D2C"/>
    <w:rsid w:val="00AD1AB7"/>
    <w:rsid w:val="00AF506D"/>
    <w:rsid w:val="00C15F1E"/>
    <w:rsid w:val="00D94885"/>
    <w:rsid w:val="00E27704"/>
    <w:rsid w:val="00E673E8"/>
    <w:rsid w:val="00E9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0C9A3-AF89-4CE6-8B7C-F9949432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7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AB7"/>
    <w:rPr>
      <w:rFonts w:ascii="Segoe UI" w:hAnsi="Segoe UI" w:cs="Segoe UI"/>
      <w:sz w:val="18"/>
      <w:szCs w:val="18"/>
    </w:rPr>
  </w:style>
  <w:style w:type="character" w:customStyle="1" w:styleId="xforms-value">
    <w:name w:val="xforms-value"/>
    <w:basedOn w:val="a0"/>
    <w:rsid w:val="00853972"/>
  </w:style>
  <w:style w:type="paragraph" w:styleId="a7">
    <w:name w:val="header"/>
    <w:basedOn w:val="a"/>
    <w:link w:val="a8"/>
    <w:uiPriority w:val="99"/>
    <w:unhideWhenUsed/>
    <w:rsid w:val="00C15F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15F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94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6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477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76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97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516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686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024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Потемкина</dc:creator>
  <cp:keywords/>
  <dc:description/>
  <cp:lastModifiedBy>User2</cp:lastModifiedBy>
  <cp:revision>2</cp:revision>
  <cp:lastPrinted>2017-08-16T13:00:00Z</cp:lastPrinted>
  <dcterms:created xsi:type="dcterms:W3CDTF">2018-03-02T13:59:00Z</dcterms:created>
  <dcterms:modified xsi:type="dcterms:W3CDTF">2018-03-02T13:59:00Z</dcterms:modified>
</cp:coreProperties>
</file>